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CF5" w:rsidRPr="005141AB" w:rsidRDefault="009D156C" w:rsidP="005141AB">
      <w:pPr>
        <w:spacing w:line="360" w:lineRule="auto"/>
        <w:jc w:val="center"/>
        <w:rPr>
          <w:rFonts w:ascii="Times New Roman" w:hAnsi="Times New Roman" w:cs="Times New Roman"/>
          <w:b/>
          <w:sz w:val="24"/>
        </w:rPr>
      </w:pPr>
      <w:r w:rsidRPr="005141AB">
        <w:rPr>
          <w:rFonts w:ascii="Times New Roman" w:hAnsi="Times New Roman" w:cs="Times New Roman"/>
          <w:b/>
          <w:sz w:val="24"/>
        </w:rPr>
        <w:t>RETO HACK</w:t>
      </w:r>
      <w:r w:rsidR="00B317FE" w:rsidRPr="005141AB">
        <w:rPr>
          <w:rFonts w:ascii="Times New Roman" w:hAnsi="Times New Roman" w:cs="Times New Roman"/>
          <w:b/>
          <w:sz w:val="24"/>
        </w:rPr>
        <w:t>ATÓ</w:t>
      </w:r>
      <w:r w:rsidRPr="005141AB">
        <w:rPr>
          <w:rFonts w:ascii="Times New Roman" w:hAnsi="Times New Roman" w:cs="Times New Roman"/>
          <w:b/>
          <w:sz w:val="24"/>
        </w:rPr>
        <w:t>N TRASCIENDE 2020</w:t>
      </w:r>
    </w:p>
    <w:p w:rsidR="005141AB" w:rsidRPr="005141AB" w:rsidRDefault="005141AB" w:rsidP="005141AB">
      <w:pPr>
        <w:spacing w:line="360" w:lineRule="auto"/>
        <w:jc w:val="center"/>
        <w:rPr>
          <w:rFonts w:ascii="Times New Roman" w:hAnsi="Times New Roman" w:cs="Times New Roman"/>
          <w:b/>
          <w:sz w:val="24"/>
        </w:rPr>
      </w:pPr>
      <w:r w:rsidRPr="005141AB">
        <w:rPr>
          <w:rFonts w:ascii="Times New Roman" w:hAnsi="Times New Roman" w:cs="Times New Roman"/>
          <w:b/>
          <w:sz w:val="24"/>
        </w:rPr>
        <w:t>ENTREGABLE #1</w:t>
      </w:r>
    </w:p>
    <w:p w:rsidR="005141AB" w:rsidRDefault="005141AB" w:rsidP="005141AB">
      <w:pPr>
        <w:spacing w:line="360" w:lineRule="auto"/>
        <w:rPr>
          <w:rFonts w:ascii="Times New Roman" w:hAnsi="Times New Roman" w:cs="Times New Roman"/>
          <w:b/>
          <w:sz w:val="24"/>
        </w:rPr>
      </w:pPr>
      <w:r>
        <w:rPr>
          <w:rFonts w:ascii="Times New Roman" w:hAnsi="Times New Roman" w:cs="Times New Roman"/>
          <w:b/>
          <w:noProof/>
          <w:sz w:val="24"/>
          <w:lang w:eastAsia="es-EC"/>
        </w:rPr>
        <w:drawing>
          <wp:anchor distT="0" distB="0" distL="114300" distR="114300" simplePos="0" relativeHeight="251658240" behindDoc="1" locked="0" layoutInCell="1" allowOverlap="1">
            <wp:simplePos x="0" y="0"/>
            <wp:positionH relativeFrom="column">
              <wp:posOffset>2044700</wp:posOffset>
            </wp:positionH>
            <wp:positionV relativeFrom="paragraph">
              <wp:posOffset>223520</wp:posOffset>
            </wp:positionV>
            <wp:extent cx="1600200" cy="1600200"/>
            <wp:effectExtent l="0" t="0" r="0" b="0"/>
            <wp:wrapTight wrapText="bothSides">
              <wp:wrapPolygon edited="0">
                <wp:start x="0" y="0"/>
                <wp:lineTo x="0" y="21343"/>
                <wp:lineTo x="21343" y="21343"/>
                <wp:lineTo x="2134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0-12-11 at 10.35.58 PM.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00200" cy="1600200"/>
                    </a:xfrm>
                    <a:prstGeom prst="rect">
                      <a:avLst/>
                    </a:prstGeom>
                  </pic:spPr>
                </pic:pic>
              </a:graphicData>
            </a:graphic>
          </wp:anchor>
        </w:drawing>
      </w:r>
    </w:p>
    <w:p w:rsidR="005141AB" w:rsidRDefault="005141AB" w:rsidP="005141AB">
      <w:pPr>
        <w:spacing w:line="360" w:lineRule="auto"/>
        <w:rPr>
          <w:rFonts w:ascii="Times New Roman" w:hAnsi="Times New Roman" w:cs="Times New Roman"/>
          <w:b/>
          <w:sz w:val="24"/>
        </w:rPr>
      </w:pPr>
    </w:p>
    <w:p w:rsidR="005141AB" w:rsidRDefault="005141AB" w:rsidP="005141AB">
      <w:pPr>
        <w:spacing w:line="360" w:lineRule="auto"/>
        <w:rPr>
          <w:rFonts w:ascii="Times New Roman" w:hAnsi="Times New Roman" w:cs="Times New Roman"/>
          <w:b/>
          <w:sz w:val="24"/>
        </w:rPr>
      </w:pPr>
    </w:p>
    <w:p w:rsidR="005141AB" w:rsidRDefault="005141AB" w:rsidP="005141AB">
      <w:pPr>
        <w:spacing w:line="360" w:lineRule="auto"/>
        <w:rPr>
          <w:rFonts w:ascii="Times New Roman" w:hAnsi="Times New Roman" w:cs="Times New Roman"/>
          <w:b/>
          <w:sz w:val="24"/>
        </w:rPr>
      </w:pPr>
    </w:p>
    <w:p w:rsidR="005141AB" w:rsidRDefault="005141AB" w:rsidP="005141AB">
      <w:pPr>
        <w:spacing w:line="360" w:lineRule="auto"/>
        <w:rPr>
          <w:rFonts w:ascii="Times New Roman" w:hAnsi="Times New Roman" w:cs="Times New Roman"/>
          <w:b/>
          <w:sz w:val="24"/>
        </w:rPr>
      </w:pPr>
    </w:p>
    <w:p w:rsidR="005141AB" w:rsidRDefault="005141AB" w:rsidP="005141AB">
      <w:pPr>
        <w:spacing w:line="360" w:lineRule="auto"/>
        <w:rPr>
          <w:rFonts w:ascii="Times New Roman" w:hAnsi="Times New Roman" w:cs="Times New Roman"/>
          <w:b/>
          <w:sz w:val="24"/>
        </w:rPr>
      </w:pPr>
    </w:p>
    <w:p w:rsidR="009D156C" w:rsidRPr="005141AB" w:rsidRDefault="009D156C" w:rsidP="005141AB">
      <w:pPr>
        <w:spacing w:line="360" w:lineRule="auto"/>
        <w:rPr>
          <w:rFonts w:ascii="Times New Roman" w:hAnsi="Times New Roman" w:cs="Times New Roman"/>
          <w:sz w:val="24"/>
        </w:rPr>
      </w:pPr>
      <w:r w:rsidRPr="005141AB">
        <w:rPr>
          <w:rFonts w:ascii="Times New Roman" w:hAnsi="Times New Roman" w:cs="Times New Roman"/>
          <w:b/>
          <w:sz w:val="24"/>
        </w:rPr>
        <w:t>Número de equipo:</w:t>
      </w:r>
      <w:r w:rsidR="00B317FE" w:rsidRPr="005141AB">
        <w:rPr>
          <w:rFonts w:ascii="Times New Roman" w:hAnsi="Times New Roman" w:cs="Times New Roman"/>
          <w:b/>
          <w:sz w:val="24"/>
        </w:rPr>
        <w:t xml:space="preserve"> </w:t>
      </w:r>
      <w:r w:rsidR="00B317FE" w:rsidRPr="005141AB">
        <w:rPr>
          <w:rFonts w:ascii="Times New Roman" w:hAnsi="Times New Roman" w:cs="Times New Roman"/>
          <w:sz w:val="24"/>
        </w:rPr>
        <w:t>1</w:t>
      </w:r>
    </w:p>
    <w:p w:rsidR="009D156C" w:rsidRPr="005141AB" w:rsidRDefault="009D156C" w:rsidP="005141AB">
      <w:pPr>
        <w:spacing w:line="360" w:lineRule="auto"/>
        <w:rPr>
          <w:rFonts w:ascii="Times New Roman" w:hAnsi="Times New Roman" w:cs="Times New Roman"/>
          <w:sz w:val="24"/>
        </w:rPr>
      </w:pPr>
      <w:r w:rsidRPr="005141AB">
        <w:rPr>
          <w:rFonts w:ascii="Times New Roman" w:hAnsi="Times New Roman" w:cs="Times New Roman"/>
          <w:b/>
          <w:sz w:val="24"/>
        </w:rPr>
        <w:t xml:space="preserve">Nombre del equipo: </w:t>
      </w:r>
      <w:r w:rsidRPr="005141AB">
        <w:rPr>
          <w:rFonts w:ascii="Times New Roman" w:hAnsi="Times New Roman" w:cs="Times New Roman"/>
          <w:sz w:val="24"/>
        </w:rPr>
        <w:t>Escuadrón Alfa Lobo</w:t>
      </w:r>
    </w:p>
    <w:p w:rsidR="009D156C" w:rsidRPr="005141AB" w:rsidRDefault="009D156C" w:rsidP="005141AB">
      <w:pPr>
        <w:spacing w:line="360" w:lineRule="auto"/>
        <w:rPr>
          <w:rFonts w:ascii="Times New Roman" w:hAnsi="Times New Roman" w:cs="Times New Roman"/>
          <w:sz w:val="24"/>
        </w:rPr>
      </w:pPr>
      <w:r w:rsidRPr="005141AB">
        <w:rPr>
          <w:rFonts w:ascii="Times New Roman" w:hAnsi="Times New Roman" w:cs="Times New Roman"/>
          <w:b/>
          <w:sz w:val="24"/>
        </w:rPr>
        <w:t xml:space="preserve">Vertical: </w:t>
      </w:r>
      <w:r w:rsidRPr="005141AB">
        <w:rPr>
          <w:rFonts w:ascii="Times New Roman" w:hAnsi="Times New Roman" w:cs="Times New Roman"/>
          <w:sz w:val="24"/>
        </w:rPr>
        <w:t>Educación de calidad</w:t>
      </w:r>
    </w:p>
    <w:p w:rsidR="009D156C" w:rsidRPr="005141AB" w:rsidRDefault="009D156C" w:rsidP="005141AB">
      <w:pPr>
        <w:spacing w:line="360" w:lineRule="auto"/>
        <w:rPr>
          <w:rFonts w:ascii="Times New Roman" w:hAnsi="Times New Roman" w:cs="Times New Roman"/>
          <w:sz w:val="24"/>
        </w:rPr>
      </w:pPr>
      <w:r w:rsidRPr="005141AB">
        <w:rPr>
          <w:rFonts w:ascii="Times New Roman" w:hAnsi="Times New Roman" w:cs="Times New Roman"/>
          <w:b/>
          <w:sz w:val="24"/>
        </w:rPr>
        <w:t xml:space="preserve">Facilitador: </w:t>
      </w:r>
      <w:r w:rsidRPr="005141AB">
        <w:rPr>
          <w:rFonts w:ascii="Times New Roman" w:hAnsi="Times New Roman" w:cs="Times New Roman"/>
          <w:sz w:val="24"/>
        </w:rPr>
        <w:t>Cristina Arias y Alejandro</w:t>
      </w:r>
    </w:p>
    <w:p w:rsidR="009D156C" w:rsidRPr="005141AB" w:rsidRDefault="009D156C" w:rsidP="005141AB">
      <w:pPr>
        <w:spacing w:line="360" w:lineRule="auto"/>
        <w:rPr>
          <w:rFonts w:ascii="Times New Roman" w:hAnsi="Times New Roman" w:cs="Times New Roman"/>
          <w:b/>
          <w:sz w:val="24"/>
        </w:rPr>
      </w:pPr>
      <w:r w:rsidRPr="005141AB">
        <w:rPr>
          <w:rFonts w:ascii="Times New Roman" w:hAnsi="Times New Roman" w:cs="Times New Roman"/>
          <w:b/>
          <w:sz w:val="24"/>
        </w:rPr>
        <w:t>¿Por qué eligieron esa vertical?</w:t>
      </w:r>
    </w:p>
    <w:p w:rsidR="009D156C" w:rsidRPr="005141AB" w:rsidRDefault="009D156C" w:rsidP="005141AB">
      <w:pPr>
        <w:spacing w:line="360" w:lineRule="auto"/>
        <w:jc w:val="both"/>
        <w:rPr>
          <w:rFonts w:ascii="Times New Roman" w:hAnsi="Times New Roman" w:cs="Times New Roman"/>
          <w:sz w:val="24"/>
        </w:rPr>
      </w:pPr>
      <w:r w:rsidRPr="005141AB">
        <w:rPr>
          <w:rFonts w:ascii="Times New Roman" w:hAnsi="Times New Roman" w:cs="Times New Roman"/>
          <w:sz w:val="24"/>
        </w:rPr>
        <w:t xml:space="preserve">La vertical educación de calidad nos permite realizar un impacto positivo de gravedad en el país como también en el mundo, en cuanto al aprendizaje que se adquiere desde que iniciamos la primaria hasta culminar la universidad y con amplias expectativas de alcanzar doctorados, maestrías, posgrados, entre otros. Por lo cual es importante garantizar la educación de calidad con igualdad de oportunidades sin discriminación, sin importar género, economía, religión, política, entre otros. Tomar en cuenta a la población estudiantil vulnerable y llevarle al crecimiento con aquellos estudiantes que cuentan con amplias capacidades para que así todos tengan la misma oportunidad de superación y crecimiento. Formar estudiantes de calidad, con amplios conocimientos capaces de demostrar </w:t>
      </w:r>
      <w:r w:rsidR="00B317FE" w:rsidRPr="005141AB">
        <w:rPr>
          <w:rFonts w:ascii="Times New Roman" w:hAnsi="Times New Roman" w:cs="Times New Roman"/>
          <w:sz w:val="24"/>
        </w:rPr>
        <w:t>talento, competencias</w:t>
      </w:r>
      <w:r w:rsidRPr="005141AB">
        <w:rPr>
          <w:rFonts w:ascii="Times New Roman" w:hAnsi="Times New Roman" w:cs="Times New Roman"/>
          <w:sz w:val="24"/>
        </w:rPr>
        <w:t xml:space="preserve"> y habilidades en el ámbito laboral como también forjar e impulsar el deseo de emprender desde las aulas para generar empleos como también impartir conocimiento a las nuevas generaciones</w:t>
      </w:r>
      <w:r w:rsidR="00B317FE" w:rsidRPr="005141AB">
        <w:rPr>
          <w:rFonts w:ascii="Times New Roman" w:hAnsi="Times New Roman" w:cs="Times New Roman"/>
          <w:sz w:val="24"/>
        </w:rPr>
        <w:t xml:space="preserve"> de tal manera disminuir</w:t>
      </w:r>
      <w:r w:rsidRPr="005141AB">
        <w:rPr>
          <w:rFonts w:ascii="Times New Roman" w:hAnsi="Times New Roman" w:cs="Times New Roman"/>
          <w:sz w:val="24"/>
        </w:rPr>
        <w:t xml:space="preserve"> a lo que se conoce como desigualdad de aprendizaje. A través de la vertical de calidad de educación, se diseña planes y programas tanto para docentes como para estudiantes donde se busque opciones apropiadas y congruentes para que todos sean capaces de cumplir con objetivos del mercado que se encuentra en crecimiento y cambio constante. </w:t>
      </w:r>
    </w:p>
    <w:p w:rsidR="009D156C" w:rsidRPr="005141AB" w:rsidRDefault="009D156C" w:rsidP="005141AB">
      <w:pPr>
        <w:spacing w:line="360" w:lineRule="auto"/>
        <w:jc w:val="both"/>
        <w:rPr>
          <w:rFonts w:ascii="Times New Roman" w:hAnsi="Times New Roman" w:cs="Times New Roman"/>
          <w:b/>
          <w:sz w:val="24"/>
        </w:rPr>
      </w:pPr>
      <w:r w:rsidRPr="005141AB">
        <w:rPr>
          <w:rFonts w:ascii="Times New Roman" w:hAnsi="Times New Roman" w:cs="Times New Roman"/>
          <w:b/>
          <w:sz w:val="24"/>
        </w:rPr>
        <w:lastRenderedPageBreak/>
        <w:t>¿Q</w:t>
      </w:r>
      <w:r w:rsidR="00B317FE" w:rsidRPr="005141AB">
        <w:rPr>
          <w:rFonts w:ascii="Times New Roman" w:hAnsi="Times New Roman" w:cs="Times New Roman"/>
          <w:b/>
          <w:sz w:val="24"/>
        </w:rPr>
        <w:t xml:space="preserve">ué quieren lograr durante el </w:t>
      </w:r>
      <w:proofErr w:type="spellStart"/>
      <w:r w:rsidR="00B317FE" w:rsidRPr="005141AB">
        <w:rPr>
          <w:rFonts w:ascii="Times New Roman" w:hAnsi="Times New Roman" w:cs="Times New Roman"/>
          <w:b/>
          <w:sz w:val="24"/>
        </w:rPr>
        <w:t>H</w:t>
      </w:r>
      <w:r w:rsidRPr="005141AB">
        <w:rPr>
          <w:rFonts w:ascii="Times New Roman" w:hAnsi="Times New Roman" w:cs="Times New Roman"/>
          <w:b/>
          <w:sz w:val="24"/>
        </w:rPr>
        <w:t>ack</w:t>
      </w:r>
      <w:r w:rsidR="00B317FE" w:rsidRPr="005141AB">
        <w:rPr>
          <w:rFonts w:ascii="Times New Roman" w:hAnsi="Times New Roman" w:cs="Times New Roman"/>
          <w:b/>
          <w:sz w:val="24"/>
        </w:rPr>
        <w:t>ató</w:t>
      </w:r>
      <w:r w:rsidRPr="005141AB">
        <w:rPr>
          <w:rFonts w:ascii="Times New Roman" w:hAnsi="Times New Roman" w:cs="Times New Roman"/>
          <w:b/>
          <w:sz w:val="24"/>
        </w:rPr>
        <w:t>n</w:t>
      </w:r>
      <w:proofErr w:type="spellEnd"/>
      <w:r w:rsidRPr="005141AB">
        <w:rPr>
          <w:rFonts w:ascii="Times New Roman" w:hAnsi="Times New Roman" w:cs="Times New Roman"/>
          <w:b/>
          <w:sz w:val="24"/>
        </w:rPr>
        <w:t>?</w:t>
      </w:r>
    </w:p>
    <w:p w:rsidR="00B317FE" w:rsidRDefault="00B317FE" w:rsidP="005141AB">
      <w:pPr>
        <w:spacing w:line="360" w:lineRule="auto"/>
        <w:jc w:val="both"/>
        <w:rPr>
          <w:rFonts w:ascii="Times New Roman" w:hAnsi="Times New Roman" w:cs="Times New Roman"/>
          <w:sz w:val="24"/>
        </w:rPr>
      </w:pPr>
      <w:r w:rsidRPr="005141AB">
        <w:rPr>
          <w:rFonts w:ascii="Times New Roman" w:hAnsi="Times New Roman" w:cs="Times New Roman"/>
          <w:sz w:val="24"/>
        </w:rPr>
        <w:t xml:space="preserve">Durante los 3 días principalmente se pretende lograr cumplir con el reto con la adquisición de </w:t>
      </w:r>
      <w:r w:rsidR="005141AB" w:rsidRPr="005141AB">
        <w:rPr>
          <w:rFonts w:ascii="Times New Roman" w:hAnsi="Times New Roman" w:cs="Times New Roman"/>
          <w:sz w:val="24"/>
        </w:rPr>
        <w:t xml:space="preserve">información, </w:t>
      </w:r>
      <w:r w:rsidRPr="005141AB">
        <w:rPr>
          <w:rFonts w:ascii="Times New Roman" w:hAnsi="Times New Roman" w:cs="Times New Roman"/>
          <w:sz w:val="24"/>
        </w:rPr>
        <w:t xml:space="preserve">conocimientos y habilidades para poder emprender las ideas que buscamos proponer para desarrollar el reto. Además, </w:t>
      </w:r>
      <w:r w:rsidR="005141AB" w:rsidRPr="005141AB">
        <w:rPr>
          <w:rFonts w:ascii="Times New Roman" w:hAnsi="Times New Roman" w:cs="Times New Roman"/>
          <w:sz w:val="24"/>
        </w:rPr>
        <w:t xml:space="preserve">consideramos que durante el hackaton podemos crecer </w:t>
      </w:r>
      <w:r w:rsidRPr="005141AB">
        <w:rPr>
          <w:rFonts w:ascii="Times New Roman" w:hAnsi="Times New Roman" w:cs="Times New Roman"/>
          <w:sz w:val="24"/>
        </w:rPr>
        <w:t>personal</w:t>
      </w:r>
      <w:r w:rsidR="005141AB" w:rsidRPr="005141AB">
        <w:rPr>
          <w:rFonts w:ascii="Times New Roman" w:hAnsi="Times New Roman" w:cs="Times New Roman"/>
          <w:sz w:val="24"/>
        </w:rPr>
        <w:t>mente</w:t>
      </w:r>
      <w:r w:rsidRPr="005141AB">
        <w:rPr>
          <w:rFonts w:ascii="Times New Roman" w:hAnsi="Times New Roman" w:cs="Times New Roman"/>
          <w:sz w:val="24"/>
        </w:rPr>
        <w:t xml:space="preserve"> y profesional</w:t>
      </w:r>
      <w:r w:rsidR="005141AB" w:rsidRPr="005141AB">
        <w:rPr>
          <w:rFonts w:ascii="Times New Roman" w:hAnsi="Times New Roman" w:cs="Times New Roman"/>
          <w:sz w:val="24"/>
        </w:rPr>
        <w:t>mente, ser capaces de desarrollar próximas ideas que nos llegase a suscitar. Además, es importarte el desarrollo y trabajo como equipo como la comprensión del mismo.</w:t>
      </w:r>
    </w:p>
    <w:p w:rsidR="005141AB" w:rsidRPr="005141AB" w:rsidRDefault="005141AB" w:rsidP="005141AB">
      <w:pPr>
        <w:spacing w:line="360" w:lineRule="auto"/>
        <w:jc w:val="both"/>
        <w:rPr>
          <w:rFonts w:ascii="Times New Roman" w:hAnsi="Times New Roman" w:cs="Times New Roman"/>
          <w:sz w:val="24"/>
        </w:rPr>
      </w:pPr>
      <w:bookmarkStart w:id="0" w:name="_GoBack"/>
      <w:bookmarkEnd w:id="0"/>
    </w:p>
    <w:sectPr w:rsidR="005141AB" w:rsidRPr="005141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56C"/>
    <w:rsid w:val="002B5263"/>
    <w:rsid w:val="005141AB"/>
    <w:rsid w:val="007A57A0"/>
    <w:rsid w:val="009D156C"/>
    <w:rsid w:val="00B317FE"/>
    <w:rsid w:val="00C256C0"/>
    <w:rsid w:val="00C70BD0"/>
    <w:rsid w:val="00EA5EB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17099"/>
  <w15:chartTrackingRefBased/>
  <w15:docId w15:val="{C662ECAD-7D9B-4E5B-B41D-A356DEE44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319</Words>
  <Characters>1759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Elizabeth Contreras</dc:creator>
  <cp:keywords/>
  <dc:description/>
  <cp:lastModifiedBy>Nicole Elizabeth Contreras</cp:lastModifiedBy>
  <cp:revision>1</cp:revision>
  <dcterms:created xsi:type="dcterms:W3CDTF">2020-12-12T03:23:00Z</dcterms:created>
  <dcterms:modified xsi:type="dcterms:W3CDTF">2020-12-12T04:04:00Z</dcterms:modified>
</cp:coreProperties>
</file>