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F010D" w14:textId="66767A1B" w:rsidR="00E314E4" w:rsidRDefault="00E314E4" w:rsidP="00E314E4">
      <w:pPr>
        <w:jc w:val="both"/>
      </w:pPr>
      <w:r>
        <w:t>El objetivo de nuestro proyecto es lograr producir materiales que sirvan a la tarea de concientizar sobre la problemática de las abejas.</w:t>
      </w:r>
    </w:p>
    <w:p w14:paraId="64EB999D" w14:textId="3B0E97CE" w:rsidR="00E314E4" w:rsidRDefault="00E314E4" w:rsidP="00E314E4">
      <w:pPr>
        <w:jc w:val="both"/>
      </w:pPr>
      <w:r>
        <w:t xml:space="preserve">Las abejas se encuentran en el momento más complejo de su existencia, en Uruguay se pierden entre un 25% y un 30% de colmenas por año. Las abejas son un eslabón fundamental para la alimentación y el desarrollo humano, </w:t>
      </w:r>
      <w:proofErr w:type="spellStart"/>
      <w:r>
        <w:t>GreenPeace</w:t>
      </w:r>
      <w:proofErr w:type="spellEnd"/>
      <w:r>
        <w:t xml:space="preserve"> señala que el 75% de los alimentos que consumimos dependen de la polinización; su trabajo es silencioso, pero de el depende la cadena alimenticia. Por esto consideramos necesario que se revindique su rol en el ecosistema, que se mitigue la perdida de colmenas y se proteja al ecosistema favoreciendo la reproducción de estas.</w:t>
      </w:r>
    </w:p>
    <w:p w14:paraId="39E29E51" w14:textId="45E05328" w:rsidR="00E314E4" w:rsidRDefault="00E314E4" w:rsidP="00E314E4">
      <w:pPr>
        <w:jc w:val="both"/>
      </w:pPr>
    </w:p>
    <w:p w14:paraId="49E2F52E" w14:textId="1344109E" w:rsidR="00E314E4" w:rsidRDefault="00E314E4" w:rsidP="00E314E4">
      <w:pPr>
        <w:jc w:val="both"/>
      </w:pPr>
      <w:r>
        <w:t>¿Cómo pensamos hacerlo?</w:t>
      </w:r>
    </w:p>
    <w:p w14:paraId="353E3D50" w14:textId="65064F64" w:rsidR="00E314E4" w:rsidRDefault="00E314E4" w:rsidP="00E314E4">
      <w:pPr>
        <w:pStyle w:val="Prrafodelista"/>
        <w:numPr>
          <w:ilvl w:val="0"/>
          <w:numId w:val="1"/>
        </w:numPr>
        <w:jc w:val="both"/>
      </w:pPr>
      <w:r>
        <w:t>Concurso para producir un jingle sobre la problemática, el autor ganador recibirá como premio la filmación de un videoclip de una canción de su autoría.</w:t>
      </w:r>
      <w:r w:rsidR="00076694">
        <w:t xml:space="preserve"> (Este ítem puede desarrollarse en una segunda etapa)</w:t>
      </w:r>
    </w:p>
    <w:p w14:paraId="2AE52CC5" w14:textId="02960D9C" w:rsidR="00E314E4" w:rsidRDefault="00E314E4" w:rsidP="00E314E4">
      <w:pPr>
        <w:pStyle w:val="Prrafodelista"/>
        <w:numPr>
          <w:ilvl w:val="0"/>
          <w:numId w:val="1"/>
        </w:numPr>
        <w:jc w:val="both"/>
      </w:pPr>
      <w:r>
        <w:t xml:space="preserve">Diseño de una abeja personaje que sirva para realizar diferentes tipos de </w:t>
      </w:r>
      <w:proofErr w:type="spellStart"/>
      <w:r>
        <w:t>flyers</w:t>
      </w:r>
      <w:proofErr w:type="spellEnd"/>
      <w:r>
        <w:t>, materiales educativos y gráficos.</w:t>
      </w:r>
    </w:p>
    <w:p w14:paraId="3928C4D4" w14:textId="3F2BF1FC" w:rsidR="00E314E4" w:rsidRDefault="00E314E4" w:rsidP="00E314E4">
      <w:pPr>
        <w:pStyle w:val="Prrafodelista"/>
        <w:numPr>
          <w:ilvl w:val="0"/>
          <w:numId w:val="1"/>
        </w:numPr>
        <w:jc w:val="both"/>
      </w:pPr>
      <w:r>
        <w:t>Producción de spots audiovisuales y auditivos para concientizar sobre la problemática desde el lugar de los actores como apicultores, ingenieros agrónomos, biólogos y otros.</w:t>
      </w:r>
    </w:p>
    <w:p w14:paraId="25596A8F" w14:textId="2C871A26" w:rsidR="00CC49E1" w:rsidRDefault="00E314E4" w:rsidP="00E314E4">
      <w:pPr>
        <w:pStyle w:val="Prrafodelista"/>
        <w:numPr>
          <w:ilvl w:val="0"/>
          <w:numId w:val="1"/>
        </w:numPr>
        <w:jc w:val="both"/>
      </w:pPr>
      <w:r>
        <w:t>Realización de materiales educativos que serán enviados a todas las escuelas.</w:t>
      </w:r>
    </w:p>
    <w:p w14:paraId="4EF106B7" w14:textId="77777777" w:rsidR="00823071" w:rsidRDefault="00823071" w:rsidP="00823071">
      <w:pPr>
        <w:pStyle w:val="Prrafodelista"/>
        <w:numPr>
          <w:ilvl w:val="0"/>
          <w:numId w:val="1"/>
        </w:numPr>
        <w:jc w:val="both"/>
      </w:pPr>
      <w:r>
        <w:t>A través de asociaciones estratégicas para lograr una mayor efectividad de las acciones, las tres asociaciones claves serían:</w:t>
      </w:r>
    </w:p>
    <w:p w14:paraId="4E81588A" w14:textId="77777777" w:rsidR="00823071" w:rsidRDefault="00823071" w:rsidP="00823071">
      <w:pPr>
        <w:pStyle w:val="Prrafodelista"/>
        <w:numPr>
          <w:ilvl w:val="1"/>
          <w:numId w:val="1"/>
        </w:numPr>
        <w:jc w:val="both"/>
      </w:pPr>
      <w:r w:rsidRPr="00823071">
        <w:t xml:space="preserve">Centros educativos: para que los materiales educativos sean una herramienta utilizada por los docentes y que el contenido llegue a los alumnos. Los maestros y maestras son muy importantes en el proceso. </w:t>
      </w:r>
    </w:p>
    <w:p w14:paraId="3DDC40C6" w14:textId="77777777" w:rsidR="00823071" w:rsidRDefault="00823071" w:rsidP="00823071">
      <w:pPr>
        <w:pStyle w:val="Prrafodelista"/>
        <w:numPr>
          <w:ilvl w:val="1"/>
          <w:numId w:val="1"/>
        </w:numPr>
        <w:jc w:val="both"/>
      </w:pPr>
      <w:r w:rsidRPr="00823071">
        <w:t>Medios de comunicación: tanto para brindar notas como para difundir materiales de comunicación.</w:t>
      </w:r>
    </w:p>
    <w:p w14:paraId="286D8782" w14:textId="30A7761C" w:rsidR="00823071" w:rsidRDefault="00823071" w:rsidP="00823071">
      <w:pPr>
        <w:pStyle w:val="Prrafodelista"/>
        <w:numPr>
          <w:ilvl w:val="1"/>
          <w:numId w:val="1"/>
        </w:numPr>
        <w:jc w:val="both"/>
      </w:pPr>
      <w:r w:rsidRPr="00823071">
        <w:t>Apicultores: son los principales actores de la vida apícola, necesitamos de ellos para ampliar el conocimiento y transmitir el mensaje desde un lugar empático</w:t>
      </w:r>
    </w:p>
    <w:sectPr w:rsidR="00823071" w:rsidSect="00114A22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06548"/>
    <w:multiLevelType w:val="hybridMultilevel"/>
    <w:tmpl w:val="D2E8CE2C"/>
    <w:lvl w:ilvl="0" w:tplc="97AABE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4E4"/>
    <w:rsid w:val="00076694"/>
    <w:rsid w:val="00114A22"/>
    <w:rsid w:val="00823071"/>
    <w:rsid w:val="00CC49E1"/>
    <w:rsid w:val="00E3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B6F491"/>
  <w15:chartTrackingRefBased/>
  <w15:docId w15:val="{B2775B15-69DB-D54B-B41B-EDA722556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U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4E4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1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2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2021-09-27T02:52:00Z</dcterms:created>
  <dcterms:modified xsi:type="dcterms:W3CDTF">2021-10-14T04:13:00Z</dcterms:modified>
</cp:coreProperties>
</file>